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4F" w:rsidRPr="001E0F06" w:rsidRDefault="0090044F" w:rsidP="0090044F">
      <w:pPr>
        <w:jc w:val="center"/>
        <w:rPr>
          <w:b/>
          <w:sz w:val="28"/>
          <w:szCs w:val="28"/>
        </w:rPr>
      </w:pPr>
      <w:r w:rsidRPr="001E0F06">
        <w:rPr>
          <w:b/>
          <w:sz w:val="28"/>
          <w:szCs w:val="28"/>
        </w:rPr>
        <w:t>РЕЦЕНЗИЯ</w:t>
      </w:r>
    </w:p>
    <w:p w:rsidR="0090044F" w:rsidRPr="007A134B" w:rsidRDefault="0090044F" w:rsidP="0090044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0F06">
        <w:rPr>
          <w:b/>
          <w:sz w:val="28"/>
          <w:szCs w:val="28"/>
        </w:rPr>
        <w:t xml:space="preserve">на разработку «Методические рекомендации по </w:t>
      </w:r>
      <w:r>
        <w:rPr>
          <w:b/>
          <w:sz w:val="28"/>
          <w:szCs w:val="28"/>
        </w:rPr>
        <w:t>выполнению обучающимися контрольных работ</w:t>
      </w:r>
      <w:r w:rsidRPr="001E0F06">
        <w:rPr>
          <w:b/>
          <w:sz w:val="28"/>
          <w:szCs w:val="28"/>
        </w:rPr>
        <w:t xml:space="preserve"> по учебной дисциплине «Социология» для студентов направления подготовки</w:t>
      </w:r>
      <w:r>
        <w:rPr>
          <w:b/>
          <w:sz w:val="28"/>
          <w:szCs w:val="28"/>
        </w:rPr>
        <w:t>:</w:t>
      </w:r>
      <w:r w:rsidRPr="001E0F06">
        <w:rPr>
          <w:b/>
          <w:sz w:val="28"/>
          <w:szCs w:val="28"/>
        </w:rPr>
        <w:t xml:space="preserve"> </w:t>
      </w:r>
      <w:r w:rsidRPr="007A134B">
        <w:rPr>
          <w:rStyle w:val="a3"/>
        </w:rPr>
        <w:t>35.03.04 Агрономия, 35.03.04 Агрономия Профиль: «Агробизнес»,  35.03.05 Садоводство</w:t>
      </w:r>
      <w:r w:rsidRPr="007A134B">
        <w:rPr>
          <w:rStyle w:val="a3"/>
          <w:b w:val="0"/>
        </w:rPr>
        <w:t xml:space="preserve">  </w:t>
      </w:r>
      <w:r w:rsidRPr="007A134B">
        <w:rPr>
          <w:b/>
          <w:color w:val="000000"/>
          <w:sz w:val="28"/>
          <w:szCs w:val="28"/>
        </w:rPr>
        <w:t>Профиль: «Декоративное садоводство и флористика»</w:t>
      </w:r>
      <w:r w:rsidRPr="007A134B">
        <w:rPr>
          <w:rStyle w:val="a3"/>
          <w:b w:val="0"/>
        </w:rPr>
        <w:t xml:space="preserve">, </w:t>
      </w:r>
      <w:r w:rsidRPr="007A134B">
        <w:rPr>
          <w:b/>
          <w:sz w:val="28"/>
          <w:szCs w:val="28"/>
        </w:rPr>
        <w:t>35.03.01 Лесное дело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Профиль: «Лесное хозяйство и охотоведение»,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36.03.02 Зоотехния,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36.03.01 Ветеринарно-санитарная экспертиза</w:t>
      </w:r>
      <w:r w:rsidRPr="007A134B">
        <w:rPr>
          <w:b/>
          <w:bCs/>
          <w:sz w:val="28"/>
          <w:szCs w:val="28"/>
        </w:rPr>
        <w:t xml:space="preserve">, </w:t>
      </w:r>
      <w:r w:rsidRPr="007A134B">
        <w:rPr>
          <w:b/>
          <w:sz w:val="28"/>
          <w:szCs w:val="28"/>
        </w:rPr>
        <w:t>38.03.01 Экономика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color w:val="000000"/>
          <w:sz w:val="28"/>
          <w:szCs w:val="28"/>
        </w:rPr>
        <w:t xml:space="preserve">Профиль: </w:t>
      </w:r>
      <w:proofErr w:type="gramStart"/>
      <w:r w:rsidRPr="007A134B">
        <w:rPr>
          <w:b/>
          <w:color w:val="000000"/>
          <w:sz w:val="28"/>
          <w:szCs w:val="28"/>
        </w:rPr>
        <w:t>«Экономика предприятий и организаций АПК)»,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40.03.01 Юриспруденция,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37.03.01 Психология</w:t>
      </w:r>
      <w:r w:rsidRPr="007A134B">
        <w:rPr>
          <w:b/>
          <w:bCs/>
          <w:sz w:val="28"/>
          <w:szCs w:val="28"/>
        </w:rPr>
        <w:t>,</w:t>
      </w:r>
      <w:proofErr w:type="gramEnd"/>
    </w:p>
    <w:p w:rsidR="0090044F" w:rsidRDefault="0090044F" w:rsidP="0090044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134B">
        <w:rPr>
          <w:b/>
          <w:sz w:val="28"/>
          <w:szCs w:val="28"/>
        </w:rPr>
        <w:t>специальности:</w:t>
      </w:r>
      <w:r w:rsidRPr="007A134B">
        <w:rPr>
          <w:b/>
          <w:bCs/>
          <w:sz w:val="28"/>
          <w:szCs w:val="28"/>
        </w:rPr>
        <w:t xml:space="preserve"> </w:t>
      </w:r>
      <w:r w:rsidRPr="007A134B">
        <w:rPr>
          <w:b/>
          <w:sz w:val="28"/>
          <w:szCs w:val="28"/>
        </w:rPr>
        <w:t>36.05.01 Ветеринария</w:t>
      </w:r>
    </w:p>
    <w:p w:rsidR="0090044F" w:rsidRDefault="0090044F" w:rsidP="00314F25">
      <w:pPr>
        <w:ind w:firstLine="708"/>
        <w:jc w:val="both"/>
        <w:rPr>
          <w:sz w:val="28"/>
          <w:szCs w:val="28"/>
        </w:rPr>
      </w:pPr>
    </w:p>
    <w:p w:rsidR="0090044F" w:rsidRDefault="0090044F" w:rsidP="00314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Представленные методические рекомендации определяют основные требования к структуре, оформлению, порядку регистрации и проверки контрольных работ в ГОУ ВПО «Донбасск</w:t>
      </w:r>
      <w:r w:rsidR="00337961">
        <w:rPr>
          <w:sz w:val="28"/>
          <w:szCs w:val="28"/>
        </w:rPr>
        <w:t>ая</w:t>
      </w:r>
      <w:r>
        <w:rPr>
          <w:sz w:val="28"/>
          <w:szCs w:val="28"/>
        </w:rPr>
        <w:t xml:space="preserve"> аграрн</w:t>
      </w:r>
      <w:r w:rsidR="00337961">
        <w:rPr>
          <w:sz w:val="28"/>
          <w:szCs w:val="28"/>
        </w:rPr>
        <w:t>ая</w:t>
      </w:r>
      <w:r>
        <w:rPr>
          <w:sz w:val="28"/>
          <w:szCs w:val="28"/>
        </w:rPr>
        <w:t xml:space="preserve"> академи</w:t>
      </w:r>
      <w:r w:rsidR="00337961">
        <w:rPr>
          <w:sz w:val="28"/>
          <w:szCs w:val="28"/>
        </w:rPr>
        <w:t>я</w:t>
      </w:r>
      <w:r>
        <w:rPr>
          <w:sz w:val="28"/>
          <w:szCs w:val="28"/>
        </w:rPr>
        <w:t>»</w:t>
      </w:r>
      <w:r w:rsidR="00337961">
        <w:rPr>
          <w:sz w:val="28"/>
          <w:szCs w:val="28"/>
        </w:rPr>
        <w:t>.</w:t>
      </w:r>
    </w:p>
    <w:p w:rsidR="00337961" w:rsidRDefault="00337961" w:rsidP="00314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как форма самостоятельной работы студента определяется учебными планами студентов заочной формы обучения.</w:t>
      </w:r>
    </w:p>
    <w:p w:rsidR="00337961" w:rsidRDefault="00337961" w:rsidP="00314F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содержат изложение основных требований к содержанию контрольных работ, порядок выбора соответствующего варианта контрольной работы, советы по структуре и содержанию текстов контрольной работы, а также требования по оформлению контрольной работы.</w:t>
      </w:r>
    </w:p>
    <w:p w:rsidR="0090044F" w:rsidRDefault="00337961" w:rsidP="003379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содержат тематику и варианты контрольных работ, а также список основной и дополнительной литературы, которую необходимо использовать при написании контрольных работ. </w:t>
      </w:r>
    </w:p>
    <w:p w:rsidR="00314F25" w:rsidRPr="001E0F06" w:rsidRDefault="00314F25" w:rsidP="00314F25">
      <w:pPr>
        <w:ind w:firstLine="708"/>
        <w:jc w:val="both"/>
        <w:rPr>
          <w:sz w:val="28"/>
          <w:szCs w:val="28"/>
        </w:rPr>
      </w:pPr>
      <w:r w:rsidRPr="001E0F06">
        <w:rPr>
          <w:sz w:val="28"/>
          <w:szCs w:val="28"/>
        </w:rPr>
        <w:t xml:space="preserve">Представленные методические рекомендации соответствуют критериям и </w:t>
      </w:r>
      <w:proofErr w:type="gramStart"/>
      <w:r w:rsidRPr="001E0F06">
        <w:rPr>
          <w:sz w:val="28"/>
          <w:szCs w:val="28"/>
        </w:rPr>
        <w:t>требованиям</w:t>
      </w:r>
      <w:proofErr w:type="gramEnd"/>
      <w:r w:rsidRPr="001E0F06">
        <w:rPr>
          <w:sz w:val="28"/>
          <w:szCs w:val="28"/>
        </w:rPr>
        <w:t xml:space="preserve"> предъявленным к данному виду научно – методических разработок.</w:t>
      </w:r>
    </w:p>
    <w:p w:rsidR="00314F25" w:rsidRDefault="00314F25" w:rsidP="00314F25">
      <w:pPr>
        <w:ind w:firstLine="708"/>
        <w:jc w:val="both"/>
        <w:rPr>
          <w:sz w:val="28"/>
          <w:szCs w:val="28"/>
        </w:rPr>
      </w:pPr>
      <w:r w:rsidRPr="001E0F06">
        <w:rPr>
          <w:sz w:val="28"/>
          <w:szCs w:val="28"/>
        </w:rPr>
        <w:t>Методическ</w:t>
      </w:r>
      <w:r w:rsidR="00337961">
        <w:rPr>
          <w:sz w:val="28"/>
          <w:szCs w:val="28"/>
        </w:rPr>
        <w:t xml:space="preserve">ие </w:t>
      </w:r>
      <w:proofErr w:type="gramStart"/>
      <w:r w:rsidR="00337961">
        <w:rPr>
          <w:sz w:val="28"/>
          <w:szCs w:val="28"/>
        </w:rPr>
        <w:t>рекомендации</w:t>
      </w:r>
      <w:proofErr w:type="gramEnd"/>
      <w:r w:rsidR="00337961">
        <w:rPr>
          <w:sz w:val="28"/>
          <w:szCs w:val="28"/>
        </w:rPr>
        <w:t xml:space="preserve"> представленные </w:t>
      </w:r>
      <w:proofErr w:type="spellStart"/>
      <w:r w:rsidR="00337961">
        <w:rPr>
          <w:sz w:val="28"/>
          <w:szCs w:val="28"/>
        </w:rPr>
        <w:t>Зыбцевым</w:t>
      </w:r>
      <w:proofErr w:type="spellEnd"/>
      <w:r w:rsidR="00337961">
        <w:rPr>
          <w:sz w:val="28"/>
          <w:szCs w:val="28"/>
        </w:rPr>
        <w:t xml:space="preserve"> В.Н.</w:t>
      </w:r>
      <w:r w:rsidRPr="001E0F06">
        <w:rPr>
          <w:sz w:val="28"/>
          <w:szCs w:val="28"/>
        </w:rPr>
        <w:t xml:space="preserve"> могут быть рекомендованы к печати и использованы в учебном процессе. </w:t>
      </w:r>
    </w:p>
    <w:p w:rsidR="0090044F" w:rsidRDefault="0090044F" w:rsidP="0090044F">
      <w:pPr>
        <w:jc w:val="both"/>
        <w:rPr>
          <w:sz w:val="28"/>
          <w:szCs w:val="28"/>
        </w:rPr>
      </w:pPr>
    </w:p>
    <w:p w:rsidR="0090044F" w:rsidRDefault="0090044F" w:rsidP="0090044F">
      <w:pPr>
        <w:jc w:val="both"/>
        <w:rPr>
          <w:sz w:val="28"/>
          <w:szCs w:val="28"/>
        </w:rPr>
      </w:pPr>
      <w:bookmarkStart w:id="0" w:name="_GoBack"/>
      <w:bookmarkEnd w:id="0"/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>Рецензент:</w:t>
      </w:r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 xml:space="preserve">доцент кафедры </w:t>
      </w:r>
      <w:proofErr w:type="gramStart"/>
      <w:r w:rsidRPr="001E0F06">
        <w:rPr>
          <w:sz w:val="28"/>
          <w:szCs w:val="28"/>
        </w:rPr>
        <w:t>гуманитарных</w:t>
      </w:r>
      <w:proofErr w:type="gramEnd"/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>и социально-политических дисциплин</w:t>
      </w:r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>ГОУ ВПО «ДОНАГРА»</w:t>
      </w:r>
    </w:p>
    <w:p w:rsidR="0090044F" w:rsidRPr="001E0F06" w:rsidRDefault="0090044F" w:rsidP="0090044F">
      <w:pPr>
        <w:jc w:val="both"/>
        <w:rPr>
          <w:sz w:val="28"/>
          <w:szCs w:val="28"/>
        </w:rPr>
      </w:pPr>
      <w:r w:rsidRPr="001E0F06">
        <w:rPr>
          <w:sz w:val="28"/>
          <w:szCs w:val="28"/>
        </w:rPr>
        <w:t>канд. филос. наук</w:t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 w:rsidRPr="001E0F0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О.М. Губарь</w:t>
      </w:r>
    </w:p>
    <w:p w:rsidR="002D546E" w:rsidRDefault="002D546E"/>
    <w:sectPr w:rsidR="002D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437"/>
    <w:rsid w:val="00017114"/>
    <w:rsid w:val="00060F6E"/>
    <w:rsid w:val="000C5060"/>
    <w:rsid w:val="000E0F2E"/>
    <w:rsid w:val="000E254F"/>
    <w:rsid w:val="0010557E"/>
    <w:rsid w:val="00146BB0"/>
    <w:rsid w:val="00167A07"/>
    <w:rsid w:val="001A0CE4"/>
    <w:rsid w:val="001C6AF2"/>
    <w:rsid w:val="001E16F3"/>
    <w:rsid w:val="001F17DF"/>
    <w:rsid w:val="001F424A"/>
    <w:rsid w:val="001F46B5"/>
    <w:rsid w:val="001F55F2"/>
    <w:rsid w:val="001F5CFB"/>
    <w:rsid w:val="00222111"/>
    <w:rsid w:val="00223432"/>
    <w:rsid w:val="002317D4"/>
    <w:rsid w:val="0024030D"/>
    <w:rsid w:val="00257E71"/>
    <w:rsid w:val="002705FA"/>
    <w:rsid w:val="002D546E"/>
    <w:rsid w:val="002E1F0D"/>
    <w:rsid w:val="00313610"/>
    <w:rsid w:val="00314F25"/>
    <w:rsid w:val="00337961"/>
    <w:rsid w:val="00340233"/>
    <w:rsid w:val="00357D14"/>
    <w:rsid w:val="00390AE1"/>
    <w:rsid w:val="003A1724"/>
    <w:rsid w:val="003B44DC"/>
    <w:rsid w:val="003B4643"/>
    <w:rsid w:val="003F4BEB"/>
    <w:rsid w:val="00436C6E"/>
    <w:rsid w:val="0046657A"/>
    <w:rsid w:val="004E073B"/>
    <w:rsid w:val="00535739"/>
    <w:rsid w:val="005429E4"/>
    <w:rsid w:val="00553CD4"/>
    <w:rsid w:val="00556C19"/>
    <w:rsid w:val="005763BE"/>
    <w:rsid w:val="00587362"/>
    <w:rsid w:val="005A06F8"/>
    <w:rsid w:val="005C2BC8"/>
    <w:rsid w:val="005C501C"/>
    <w:rsid w:val="005E3C5A"/>
    <w:rsid w:val="005F0F34"/>
    <w:rsid w:val="006158EF"/>
    <w:rsid w:val="00670476"/>
    <w:rsid w:val="0068034D"/>
    <w:rsid w:val="00685E48"/>
    <w:rsid w:val="006B532C"/>
    <w:rsid w:val="006D3FB7"/>
    <w:rsid w:val="006D763F"/>
    <w:rsid w:val="006F26B0"/>
    <w:rsid w:val="00705A69"/>
    <w:rsid w:val="007063D0"/>
    <w:rsid w:val="007208C3"/>
    <w:rsid w:val="00750F27"/>
    <w:rsid w:val="00780748"/>
    <w:rsid w:val="0079093A"/>
    <w:rsid w:val="007C1529"/>
    <w:rsid w:val="007E5D40"/>
    <w:rsid w:val="007F5756"/>
    <w:rsid w:val="00831408"/>
    <w:rsid w:val="008335B4"/>
    <w:rsid w:val="00844EC4"/>
    <w:rsid w:val="00857925"/>
    <w:rsid w:val="008859DD"/>
    <w:rsid w:val="008A6732"/>
    <w:rsid w:val="008C1230"/>
    <w:rsid w:val="008F3BEE"/>
    <w:rsid w:val="0090044F"/>
    <w:rsid w:val="009011EC"/>
    <w:rsid w:val="00904823"/>
    <w:rsid w:val="00937446"/>
    <w:rsid w:val="009524F9"/>
    <w:rsid w:val="00991817"/>
    <w:rsid w:val="009C759F"/>
    <w:rsid w:val="009E42A2"/>
    <w:rsid w:val="00A049C6"/>
    <w:rsid w:val="00A6051C"/>
    <w:rsid w:val="00A75D6F"/>
    <w:rsid w:val="00A85A03"/>
    <w:rsid w:val="00AA12EA"/>
    <w:rsid w:val="00AD49DB"/>
    <w:rsid w:val="00AF16BF"/>
    <w:rsid w:val="00B24B3F"/>
    <w:rsid w:val="00B32B06"/>
    <w:rsid w:val="00B6559B"/>
    <w:rsid w:val="00B862D6"/>
    <w:rsid w:val="00B91E20"/>
    <w:rsid w:val="00BD0ECC"/>
    <w:rsid w:val="00BD6691"/>
    <w:rsid w:val="00BE0074"/>
    <w:rsid w:val="00BE26A8"/>
    <w:rsid w:val="00C00437"/>
    <w:rsid w:val="00C02A7B"/>
    <w:rsid w:val="00C0769E"/>
    <w:rsid w:val="00C10B8A"/>
    <w:rsid w:val="00C712F0"/>
    <w:rsid w:val="00C7150D"/>
    <w:rsid w:val="00C738F5"/>
    <w:rsid w:val="00C85B2D"/>
    <w:rsid w:val="00CA23BF"/>
    <w:rsid w:val="00CC4FF6"/>
    <w:rsid w:val="00CE62B4"/>
    <w:rsid w:val="00CF14BB"/>
    <w:rsid w:val="00D0521F"/>
    <w:rsid w:val="00D42846"/>
    <w:rsid w:val="00D52D3E"/>
    <w:rsid w:val="00D70867"/>
    <w:rsid w:val="00D758A9"/>
    <w:rsid w:val="00D8658F"/>
    <w:rsid w:val="00DD44BA"/>
    <w:rsid w:val="00DE647B"/>
    <w:rsid w:val="00E26777"/>
    <w:rsid w:val="00E43229"/>
    <w:rsid w:val="00E81860"/>
    <w:rsid w:val="00E93EF5"/>
    <w:rsid w:val="00EA17E3"/>
    <w:rsid w:val="00EA4B7C"/>
    <w:rsid w:val="00EB3C3B"/>
    <w:rsid w:val="00EC2109"/>
    <w:rsid w:val="00ED2365"/>
    <w:rsid w:val="00ED3272"/>
    <w:rsid w:val="00EE233D"/>
    <w:rsid w:val="00EF26AE"/>
    <w:rsid w:val="00F17941"/>
    <w:rsid w:val="00F54E13"/>
    <w:rsid w:val="00F6135C"/>
    <w:rsid w:val="00F82321"/>
    <w:rsid w:val="00FB2616"/>
    <w:rsid w:val="00FB3CDC"/>
    <w:rsid w:val="00FD48CC"/>
    <w:rsid w:val="00FE1EE3"/>
    <w:rsid w:val="00FE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90044F"/>
    <w:rPr>
      <w:b/>
      <w:bCs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90044F"/>
    <w:rPr>
      <w:b/>
      <w:bCs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2021-02-26T08:29:00Z</cp:lastPrinted>
  <dcterms:created xsi:type="dcterms:W3CDTF">2021-02-26T07:55:00Z</dcterms:created>
  <dcterms:modified xsi:type="dcterms:W3CDTF">2021-02-26T08:29:00Z</dcterms:modified>
</cp:coreProperties>
</file>